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7B91" w14:textId="77777777" w:rsidR="00440255" w:rsidRPr="003D14FD" w:rsidRDefault="00440255" w:rsidP="00440255">
      <w:pPr>
        <w:pStyle w:val="Heading2"/>
        <w:rPr>
          <w:rFonts w:ascii="BentonSans" w:hAnsi="BentonSans"/>
        </w:rPr>
      </w:pPr>
      <w:r w:rsidRPr="003D14FD">
        <w:rPr>
          <w:rFonts w:ascii="BentonSans" w:hAnsi="BentonSans"/>
        </w:rPr>
        <w:t>Exam 2</w:t>
      </w:r>
      <w:r w:rsidR="001D258D" w:rsidRPr="003D14FD">
        <w:rPr>
          <w:rFonts w:ascii="BentonSans" w:hAnsi="BentonSans"/>
        </w:rPr>
        <w:t xml:space="preserve"> – Microsoft Office Suite </w:t>
      </w:r>
      <w:r w:rsidRPr="003D14FD">
        <w:rPr>
          <w:rFonts w:ascii="BentonSans" w:hAnsi="BentonSans"/>
        </w:rPr>
        <w:t>Study Guide</w:t>
      </w:r>
    </w:p>
    <w:p w14:paraId="3F4F1A74" w14:textId="77777777" w:rsidR="00440255" w:rsidRPr="003D14FD" w:rsidRDefault="00440255">
      <w:pPr>
        <w:rPr>
          <w:rFonts w:ascii="BentonSans" w:hAnsi="BentonSans"/>
        </w:rPr>
      </w:pPr>
    </w:p>
    <w:p w14:paraId="58B6B77F" w14:textId="22BCE912" w:rsidR="006B081F" w:rsidRDefault="002B514E">
      <w:pPr>
        <w:rPr>
          <w:rStyle w:val="Strong"/>
          <w:rFonts w:ascii="BentonSans" w:hAnsi="BentonSans"/>
        </w:rPr>
      </w:pPr>
      <w:r w:rsidRPr="003D14FD">
        <w:rPr>
          <w:rStyle w:val="Strong"/>
          <w:rFonts w:ascii="BentonSans" w:hAnsi="BentonSans"/>
        </w:rPr>
        <w:t xml:space="preserve">Exam 2 will cover the Microsoft Office Suite: Word; Excel; Access; and PowerPoint. </w:t>
      </w:r>
      <w:r w:rsidR="006B081F" w:rsidRPr="003D14FD">
        <w:rPr>
          <w:rStyle w:val="Strong"/>
          <w:rFonts w:ascii="BentonSans" w:hAnsi="BentonSans"/>
        </w:rPr>
        <w:t>You will find the below needed information on the following sources:</w:t>
      </w:r>
    </w:p>
    <w:p w14:paraId="444611FC" w14:textId="77777777" w:rsidR="00FF4FE4" w:rsidRPr="003D14FD" w:rsidRDefault="00FF4FE4">
      <w:pPr>
        <w:rPr>
          <w:rStyle w:val="Strong"/>
          <w:rFonts w:ascii="BentonSans" w:hAnsi="BentonSans"/>
        </w:rPr>
      </w:pPr>
    </w:p>
    <w:p w14:paraId="74AA62E4" w14:textId="237CEA7C" w:rsidR="00116872" w:rsidRPr="003D14FD" w:rsidRDefault="00116872" w:rsidP="006B081F">
      <w:pPr>
        <w:pStyle w:val="ListParagraph"/>
        <w:numPr>
          <w:ilvl w:val="0"/>
          <w:numId w:val="2"/>
        </w:numPr>
        <w:rPr>
          <w:rStyle w:val="Strong"/>
          <w:rFonts w:ascii="BentonSans" w:hAnsi="BentonSans"/>
          <w:b w:val="0"/>
        </w:rPr>
      </w:pPr>
      <w:r w:rsidRPr="003D14FD">
        <w:rPr>
          <w:rStyle w:val="Strong"/>
          <w:rFonts w:ascii="BentonSans" w:hAnsi="BentonSans"/>
          <w:b w:val="0"/>
        </w:rPr>
        <w:t>Class Web Site</w:t>
      </w:r>
      <w:r w:rsidR="00C7183F" w:rsidRPr="003D14FD">
        <w:rPr>
          <w:rStyle w:val="Strong"/>
          <w:rFonts w:ascii="BentonSans" w:hAnsi="BentonSans"/>
          <w:b w:val="0"/>
        </w:rPr>
        <w:t xml:space="preserve"> – </w:t>
      </w:r>
      <w:hyperlink r:id="rId8" w:history="1">
        <w:r w:rsidR="00C7183F" w:rsidRPr="003D14FD">
          <w:rPr>
            <w:rStyle w:val="Hyperlink"/>
            <w:rFonts w:ascii="BentonSans" w:hAnsi="BentonSans"/>
          </w:rPr>
          <w:t>Class Resources Webpage</w:t>
        </w:r>
      </w:hyperlink>
      <w:r w:rsidR="00C7183F" w:rsidRPr="003D14FD">
        <w:rPr>
          <w:rStyle w:val="Strong"/>
          <w:rFonts w:ascii="BentonSans" w:hAnsi="BentonSans"/>
          <w:b w:val="0"/>
        </w:rPr>
        <w:t xml:space="preserve">: </w:t>
      </w:r>
    </w:p>
    <w:p w14:paraId="47A0CA46" w14:textId="3EFB2CAB" w:rsidR="006B081F" w:rsidRPr="003D14FD" w:rsidRDefault="00D70D1D" w:rsidP="00116872">
      <w:pPr>
        <w:pStyle w:val="ListParagraph"/>
        <w:numPr>
          <w:ilvl w:val="1"/>
          <w:numId w:val="2"/>
        </w:numPr>
        <w:rPr>
          <w:rStyle w:val="Strong"/>
          <w:rFonts w:ascii="BentonSans" w:hAnsi="BentonSans"/>
          <w:b w:val="0"/>
        </w:rPr>
      </w:pPr>
      <w:hyperlink r:id="rId9" w:anchor="2007" w:history="1">
        <w:r w:rsidR="00257E41" w:rsidRPr="003D14FD">
          <w:rPr>
            <w:rStyle w:val="Hyperlink"/>
            <w:rFonts w:ascii="BentonSans" w:hAnsi="BentonSans"/>
          </w:rPr>
          <w:t xml:space="preserve">Links under </w:t>
        </w:r>
        <w:r w:rsidR="00AF35A7" w:rsidRPr="003D14FD">
          <w:rPr>
            <w:rStyle w:val="Hyperlink"/>
            <w:rFonts w:ascii="BentonSans" w:hAnsi="BentonSans"/>
          </w:rPr>
          <w:t xml:space="preserve">Windows </w:t>
        </w:r>
        <w:r w:rsidR="00430188" w:rsidRPr="003D14FD">
          <w:rPr>
            <w:rStyle w:val="Hyperlink"/>
            <w:rFonts w:ascii="BentonSans" w:hAnsi="BentonSans"/>
          </w:rPr>
          <w:t>10</w:t>
        </w:r>
        <w:r w:rsidR="00DE283F" w:rsidRPr="003D14FD">
          <w:rPr>
            <w:rStyle w:val="Hyperlink"/>
            <w:rFonts w:ascii="BentonSans" w:hAnsi="BentonSans"/>
          </w:rPr>
          <w:t xml:space="preserve"> &amp; </w:t>
        </w:r>
        <w:r w:rsidR="00E01E2B" w:rsidRPr="003D14FD">
          <w:rPr>
            <w:rStyle w:val="Hyperlink"/>
            <w:rFonts w:ascii="BentonSans" w:hAnsi="BentonSans"/>
          </w:rPr>
          <w:t>Office 201</w:t>
        </w:r>
        <w:r w:rsidR="00D71EAB" w:rsidRPr="003D14FD">
          <w:rPr>
            <w:rStyle w:val="Hyperlink"/>
            <w:rFonts w:ascii="BentonSans" w:hAnsi="BentonSans"/>
          </w:rPr>
          <w:t>9</w:t>
        </w:r>
        <w:r w:rsidR="00257E41" w:rsidRPr="003D14FD">
          <w:rPr>
            <w:rStyle w:val="Hyperlink"/>
            <w:rFonts w:ascii="BentonSans" w:hAnsi="BentonSans"/>
          </w:rPr>
          <w:t xml:space="preserve"> Information</w:t>
        </w:r>
      </w:hyperlink>
      <w:r w:rsidR="00C7183F" w:rsidRPr="003D14FD">
        <w:rPr>
          <w:rStyle w:val="Strong"/>
          <w:rFonts w:ascii="BentonSans" w:hAnsi="BentonSans"/>
          <w:b w:val="0"/>
        </w:rPr>
        <w:t xml:space="preserve"> for specific information about the programs</w:t>
      </w:r>
    </w:p>
    <w:p w14:paraId="14C1FC60" w14:textId="77777777" w:rsidR="00257E41" w:rsidRPr="003D14FD" w:rsidRDefault="00640E9E" w:rsidP="00257E41">
      <w:pPr>
        <w:pStyle w:val="ListParagraph"/>
        <w:numPr>
          <w:ilvl w:val="0"/>
          <w:numId w:val="2"/>
        </w:numPr>
        <w:rPr>
          <w:rStyle w:val="Strong"/>
          <w:rFonts w:ascii="BentonSans" w:hAnsi="BentonSans"/>
          <w:b w:val="0"/>
        </w:rPr>
      </w:pPr>
      <w:r w:rsidRPr="003D14FD">
        <w:rPr>
          <w:rStyle w:val="Strong"/>
          <w:rFonts w:ascii="BentonSans" w:hAnsi="BentonSans"/>
          <w:b w:val="0"/>
        </w:rPr>
        <w:t>Class</w:t>
      </w:r>
      <w:r w:rsidR="00257E41" w:rsidRPr="003D14FD">
        <w:rPr>
          <w:rStyle w:val="Strong"/>
          <w:rFonts w:ascii="BentonSans" w:hAnsi="BentonSans"/>
          <w:b w:val="0"/>
        </w:rPr>
        <w:t xml:space="preserve"> textbook</w:t>
      </w:r>
      <w:r w:rsidRPr="003D14FD">
        <w:rPr>
          <w:rStyle w:val="Strong"/>
          <w:rFonts w:ascii="BentonSans" w:hAnsi="BentonSans"/>
          <w:b w:val="0"/>
        </w:rPr>
        <w:t>:</w:t>
      </w:r>
    </w:p>
    <w:p w14:paraId="70FBACD7" w14:textId="77777777" w:rsidR="00116872" w:rsidRPr="003D14FD" w:rsidRDefault="00E01E2B" w:rsidP="00116872">
      <w:pPr>
        <w:pStyle w:val="ListParagraph"/>
        <w:numPr>
          <w:ilvl w:val="1"/>
          <w:numId w:val="2"/>
        </w:numPr>
        <w:rPr>
          <w:rStyle w:val="Strong"/>
          <w:rFonts w:ascii="BentonSans" w:hAnsi="BentonSans"/>
          <w:b w:val="0"/>
        </w:rPr>
      </w:pPr>
      <w:r w:rsidRPr="003D14FD">
        <w:rPr>
          <w:rStyle w:val="Strong"/>
          <w:rFonts w:ascii="BentonSans" w:hAnsi="BentonSans"/>
          <w:b w:val="0"/>
        </w:rPr>
        <w:t>Look at the end of chapters to find Key Terms</w:t>
      </w:r>
    </w:p>
    <w:p w14:paraId="02229644" w14:textId="77777777" w:rsidR="00116872" w:rsidRPr="003D14FD" w:rsidRDefault="00116872" w:rsidP="00116872">
      <w:pPr>
        <w:pStyle w:val="ListParagraph"/>
        <w:numPr>
          <w:ilvl w:val="1"/>
          <w:numId w:val="2"/>
        </w:numPr>
        <w:rPr>
          <w:rStyle w:val="Strong"/>
          <w:rFonts w:ascii="BentonSans" w:hAnsi="BentonSans"/>
          <w:b w:val="0"/>
        </w:rPr>
      </w:pPr>
      <w:r w:rsidRPr="003D14FD">
        <w:rPr>
          <w:rStyle w:val="Strong"/>
          <w:rFonts w:ascii="BentonSans" w:hAnsi="BentonSans"/>
          <w:b w:val="0"/>
        </w:rPr>
        <w:t>Read through the text again to better understand how the programs work and learn the terminology</w:t>
      </w:r>
    </w:p>
    <w:p w14:paraId="03EB6062" w14:textId="77777777" w:rsidR="008630F3" w:rsidRPr="003D14FD" w:rsidRDefault="006B0862" w:rsidP="008630F3">
      <w:pPr>
        <w:pStyle w:val="ListParagraph"/>
        <w:numPr>
          <w:ilvl w:val="0"/>
          <w:numId w:val="2"/>
        </w:numPr>
        <w:rPr>
          <w:rStyle w:val="Strong"/>
          <w:rFonts w:ascii="BentonSans" w:hAnsi="BentonSans"/>
          <w:b w:val="0"/>
        </w:rPr>
      </w:pPr>
      <w:r w:rsidRPr="003D14FD">
        <w:rPr>
          <w:rStyle w:val="Strong"/>
          <w:rFonts w:ascii="BentonSans" w:hAnsi="BentonSans"/>
          <w:b w:val="0"/>
        </w:rPr>
        <w:t>K200</w:t>
      </w:r>
      <w:r w:rsidR="008630F3" w:rsidRPr="003D14FD">
        <w:rPr>
          <w:rStyle w:val="Strong"/>
          <w:rFonts w:ascii="BentonSans" w:hAnsi="BentonSans"/>
          <w:b w:val="0"/>
        </w:rPr>
        <w:t xml:space="preserve"> Buddy. Work with your </w:t>
      </w:r>
      <w:r w:rsidRPr="003D14FD">
        <w:rPr>
          <w:rStyle w:val="Strong"/>
          <w:rFonts w:ascii="BentonSans" w:hAnsi="BentonSans"/>
          <w:b w:val="0"/>
        </w:rPr>
        <w:t>K200</w:t>
      </w:r>
      <w:r w:rsidR="008630F3" w:rsidRPr="003D14FD">
        <w:rPr>
          <w:rStyle w:val="Strong"/>
          <w:rFonts w:ascii="BentonSans" w:hAnsi="BentonSans"/>
          <w:b w:val="0"/>
        </w:rPr>
        <w:t xml:space="preserve"> </w:t>
      </w:r>
      <w:r w:rsidR="00430188" w:rsidRPr="003D14FD">
        <w:rPr>
          <w:rStyle w:val="Strong"/>
          <w:rFonts w:ascii="BentonSans" w:hAnsi="BentonSans"/>
          <w:b w:val="0"/>
        </w:rPr>
        <w:t xml:space="preserve">Buddy to prepare for the exam. </w:t>
      </w:r>
    </w:p>
    <w:p w14:paraId="77DD537C" w14:textId="77777777" w:rsidR="00BD28AB" w:rsidRPr="003D14FD" w:rsidRDefault="00BD28AB" w:rsidP="00BD28AB">
      <w:pPr>
        <w:rPr>
          <w:rFonts w:ascii="BentonSans" w:hAnsi="BentonSans"/>
        </w:rPr>
      </w:pPr>
    </w:p>
    <w:p w14:paraId="00D8C29D" w14:textId="77777777" w:rsidR="00BD28AB" w:rsidRPr="003D14FD" w:rsidRDefault="009B335A" w:rsidP="00BD28AB">
      <w:pPr>
        <w:rPr>
          <w:rStyle w:val="Strong"/>
          <w:rFonts w:ascii="BentonSans" w:hAnsi="BentonSans"/>
          <w:b w:val="0"/>
        </w:rPr>
      </w:pPr>
      <w:r w:rsidRPr="003D14FD">
        <w:rPr>
          <w:rFonts w:ascii="BentonSans" w:hAnsi="BentonSans"/>
          <w:b/>
          <w:i/>
        </w:rPr>
        <w:t>Remember: Fill-out this study guide</w:t>
      </w:r>
      <w:r w:rsidR="00A15DD7" w:rsidRPr="003D14FD">
        <w:rPr>
          <w:rFonts w:ascii="BentonSans" w:hAnsi="BentonSans"/>
          <w:b/>
          <w:i/>
        </w:rPr>
        <w:t xml:space="preserve"> </w:t>
      </w:r>
      <w:r w:rsidRPr="003D14FD">
        <w:rPr>
          <w:rFonts w:ascii="BentonSans" w:hAnsi="BentonSans"/>
          <w:b/>
          <w:i/>
        </w:rPr>
        <w:t xml:space="preserve">and bring it to the exam. </w:t>
      </w:r>
      <w:r w:rsidR="00A15DD7" w:rsidRPr="003D14FD">
        <w:rPr>
          <w:rFonts w:ascii="BentonSans" w:hAnsi="BentonSans"/>
          <w:b/>
          <w:i/>
        </w:rPr>
        <w:t xml:space="preserve">You can print it out or read it off of your computer. </w:t>
      </w:r>
      <w:r w:rsidRPr="003D14FD">
        <w:rPr>
          <w:rFonts w:ascii="BentonSans" w:hAnsi="BentonSans"/>
          <w:b/>
          <w:i/>
        </w:rPr>
        <w:t xml:space="preserve">This will </w:t>
      </w:r>
      <w:r w:rsidR="00430188" w:rsidRPr="003D14FD">
        <w:rPr>
          <w:rFonts w:ascii="BentonSans" w:hAnsi="BentonSans"/>
          <w:b/>
          <w:i/>
        </w:rPr>
        <w:t>help you do well on the exam.</w:t>
      </w:r>
    </w:p>
    <w:p w14:paraId="16AEAE12" w14:textId="77777777" w:rsidR="002B514E" w:rsidRPr="003D14FD" w:rsidRDefault="002B514E">
      <w:pPr>
        <w:pBdr>
          <w:bottom w:val="single" w:sz="12" w:space="1" w:color="auto"/>
        </w:pBdr>
        <w:rPr>
          <w:rStyle w:val="Strong"/>
          <w:rFonts w:ascii="BentonSans" w:hAnsi="BentonSans"/>
        </w:rPr>
      </w:pPr>
    </w:p>
    <w:p w14:paraId="4658A263" w14:textId="77777777" w:rsidR="00440255" w:rsidRPr="003D14FD" w:rsidRDefault="00440255" w:rsidP="00440255">
      <w:pPr>
        <w:autoSpaceDE w:val="0"/>
        <w:autoSpaceDN w:val="0"/>
        <w:adjustRightInd w:val="0"/>
        <w:spacing w:line="240" w:lineRule="auto"/>
        <w:rPr>
          <w:rFonts w:ascii="BentonSans" w:hAnsi="BentonSans" w:cs="Calibri"/>
          <w:color w:val="000000"/>
        </w:rPr>
      </w:pPr>
    </w:p>
    <w:p w14:paraId="515A77A2" w14:textId="77777777" w:rsidR="00D67020" w:rsidRPr="003D14FD" w:rsidRDefault="00D67020" w:rsidP="00440255">
      <w:pPr>
        <w:autoSpaceDE w:val="0"/>
        <w:autoSpaceDN w:val="0"/>
        <w:adjustRightInd w:val="0"/>
        <w:spacing w:line="240" w:lineRule="auto"/>
        <w:rPr>
          <w:rFonts w:ascii="BentonSans" w:hAnsi="BentonSans" w:cs="Calibri"/>
          <w:color w:val="000000"/>
        </w:rPr>
        <w:sectPr w:rsidR="00D67020" w:rsidRPr="003D14FD" w:rsidSect="00426F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A7F710" w14:textId="77777777" w:rsidR="006F53B6" w:rsidRPr="003D14FD" w:rsidRDefault="00496594" w:rsidP="006F53B6">
      <w:pPr>
        <w:rPr>
          <w:rFonts w:ascii="BentonSans" w:hAnsi="BentonSans"/>
          <w:b/>
          <w:color w:val="000000"/>
          <w:sz w:val="19"/>
          <w:szCs w:val="19"/>
        </w:rPr>
      </w:pPr>
      <w:r w:rsidRPr="003D14FD">
        <w:rPr>
          <w:rFonts w:ascii="BentonSans" w:hAnsi="BentonSans"/>
          <w:b/>
          <w:color w:val="000000"/>
          <w:sz w:val="19"/>
          <w:szCs w:val="19"/>
        </w:rPr>
        <w:t>A</w:t>
      </w:r>
      <w:r w:rsidR="006F53B6" w:rsidRPr="003D14FD">
        <w:rPr>
          <w:rFonts w:ascii="BentonSans" w:hAnsi="BentonSans"/>
          <w:b/>
          <w:color w:val="000000"/>
          <w:sz w:val="19"/>
          <w:szCs w:val="19"/>
        </w:rPr>
        <w:t xml:space="preserve">nswer the below questions. They are broken into </w:t>
      </w:r>
      <w:r w:rsidR="00DA42A5" w:rsidRPr="003D14FD">
        <w:rPr>
          <w:rFonts w:ascii="BentonSans" w:hAnsi="BentonSans"/>
          <w:b/>
          <w:color w:val="000000"/>
          <w:sz w:val="19"/>
          <w:szCs w:val="19"/>
        </w:rPr>
        <w:t xml:space="preserve">general and </w:t>
      </w:r>
      <w:r w:rsidR="006F53B6" w:rsidRPr="003D14FD">
        <w:rPr>
          <w:rFonts w:ascii="BentonSans" w:hAnsi="BentonSans"/>
          <w:b/>
          <w:color w:val="000000"/>
          <w:sz w:val="19"/>
          <w:szCs w:val="19"/>
        </w:rPr>
        <w:t xml:space="preserve">software categories. </w:t>
      </w:r>
      <w:r w:rsidRPr="003D14FD">
        <w:rPr>
          <w:rFonts w:ascii="BentonSans" w:hAnsi="BentonSans"/>
          <w:b/>
          <w:color w:val="000000"/>
          <w:sz w:val="19"/>
          <w:szCs w:val="19"/>
        </w:rPr>
        <w:t>These categories will also appear in each question in Exam 2</w:t>
      </w:r>
      <w:r w:rsidR="00DA42A5" w:rsidRPr="003D14FD">
        <w:rPr>
          <w:rFonts w:ascii="BentonSans" w:hAnsi="BentonSans"/>
          <w:b/>
          <w:color w:val="000000"/>
          <w:sz w:val="19"/>
          <w:szCs w:val="19"/>
        </w:rPr>
        <w:t xml:space="preserve"> when needed</w:t>
      </w:r>
      <w:r w:rsidRPr="003D14FD">
        <w:rPr>
          <w:rFonts w:ascii="BentonSans" w:hAnsi="BentonSans"/>
          <w:b/>
          <w:color w:val="000000"/>
          <w:sz w:val="19"/>
          <w:szCs w:val="19"/>
        </w:rPr>
        <w:t xml:space="preserve">. </w:t>
      </w:r>
    </w:p>
    <w:p w14:paraId="3CBE1866" w14:textId="77777777" w:rsidR="006F53B6" w:rsidRPr="003D14FD" w:rsidRDefault="006F53B6" w:rsidP="006F53B6">
      <w:pPr>
        <w:rPr>
          <w:rFonts w:ascii="BentonSans" w:hAnsi="BentonSans"/>
          <w:color w:val="000000"/>
          <w:sz w:val="19"/>
          <w:szCs w:val="19"/>
        </w:rPr>
      </w:pPr>
    </w:p>
    <w:p w14:paraId="63BAD6FF" w14:textId="77777777" w:rsidR="00496594" w:rsidRPr="003D14FD" w:rsidRDefault="00496594" w:rsidP="006F53B6">
      <w:pPr>
        <w:rPr>
          <w:rFonts w:ascii="BentonSans" w:hAnsi="BentonSans"/>
          <w:b/>
          <w:color w:val="000000"/>
          <w:sz w:val="19"/>
          <w:szCs w:val="19"/>
        </w:rPr>
      </w:pPr>
    </w:p>
    <w:p w14:paraId="11D6DB97" w14:textId="77777777" w:rsidR="009C16B9" w:rsidRPr="003D14FD" w:rsidRDefault="009C16B9" w:rsidP="006F53B6">
      <w:pPr>
        <w:rPr>
          <w:rFonts w:ascii="BentonSans" w:hAnsi="BentonSans"/>
          <w:b/>
          <w:color w:val="000000"/>
          <w:sz w:val="19"/>
          <w:szCs w:val="19"/>
        </w:rPr>
      </w:pPr>
      <w:r w:rsidRPr="003D14FD">
        <w:rPr>
          <w:rFonts w:ascii="BentonSans" w:hAnsi="BentonSans"/>
          <w:b/>
          <w:color w:val="000000"/>
          <w:sz w:val="19"/>
          <w:szCs w:val="19"/>
        </w:rPr>
        <w:t>General</w:t>
      </w:r>
    </w:p>
    <w:p w14:paraId="7AB2F95B" w14:textId="77777777" w:rsidR="009C16B9" w:rsidRPr="003D14FD" w:rsidRDefault="009C16B9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 xml:space="preserve">What is a database? </w:t>
      </w:r>
    </w:p>
    <w:p w14:paraId="3F151F88" w14:textId="77777777" w:rsidR="00A06839" w:rsidRPr="003D14FD" w:rsidRDefault="00A06839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What is the keyboard short cut for creating italics? Bold? Underline?</w:t>
      </w:r>
    </w:p>
    <w:p w14:paraId="28676778" w14:textId="77777777" w:rsidR="00A86536" w:rsidRPr="003D14FD" w:rsidRDefault="00A86536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 xml:space="preserve">What is Microsoft Office Suite? </w:t>
      </w:r>
    </w:p>
    <w:p w14:paraId="21F92FE0" w14:textId="77777777" w:rsidR="009C16B9" w:rsidRPr="003D14FD" w:rsidRDefault="009C16B9" w:rsidP="006F53B6">
      <w:pPr>
        <w:rPr>
          <w:rFonts w:ascii="BentonSans" w:hAnsi="BentonSans"/>
          <w:b/>
          <w:color w:val="000000"/>
          <w:sz w:val="19"/>
          <w:szCs w:val="19"/>
        </w:rPr>
      </w:pPr>
    </w:p>
    <w:p w14:paraId="6FAE7093" w14:textId="77777777" w:rsidR="009C16B9" w:rsidRPr="003D14FD" w:rsidRDefault="009C16B9" w:rsidP="006F53B6">
      <w:pPr>
        <w:rPr>
          <w:rFonts w:ascii="BentonSans" w:hAnsi="BentonSans"/>
          <w:b/>
          <w:color w:val="000000"/>
          <w:sz w:val="19"/>
          <w:szCs w:val="19"/>
        </w:rPr>
      </w:pPr>
    </w:p>
    <w:p w14:paraId="1221AD31" w14:textId="77777777" w:rsidR="006F53B6" w:rsidRPr="003D14FD" w:rsidRDefault="006F53B6" w:rsidP="006F53B6">
      <w:pPr>
        <w:rPr>
          <w:rFonts w:ascii="BentonSans" w:hAnsi="BentonSans"/>
          <w:b/>
          <w:color w:val="000000"/>
          <w:sz w:val="19"/>
          <w:szCs w:val="19"/>
        </w:rPr>
      </w:pPr>
      <w:r w:rsidRPr="003D14FD">
        <w:rPr>
          <w:rFonts w:ascii="BentonSans" w:hAnsi="BentonSans"/>
          <w:b/>
          <w:color w:val="000000"/>
          <w:sz w:val="19"/>
          <w:szCs w:val="19"/>
        </w:rPr>
        <w:t>Word</w:t>
      </w:r>
    </w:p>
    <w:p w14:paraId="30FDF8F5" w14:textId="77777777" w:rsidR="006F53B6" w:rsidRPr="003D14FD" w:rsidRDefault="006F53B6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 xml:space="preserve">What is a document? </w:t>
      </w:r>
    </w:p>
    <w:p w14:paraId="1A44A5C6" w14:textId="77777777" w:rsidR="006F53B6" w:rsidRPr="003D14FD" w:rsidRDefault="006F53B6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What appears in the title bar?</w:t>
      </w:r>
    </w:p>
    <w:p w14:paraId="56985D71" w14:textId="77777777" w:rsidR="006F53B6" w:rsidRPr="003D14FD" w:rsidRDefault="006F53B6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How do you move the insertion point?</w:t>
      </w:r>
    </w:p>
    <w:p w14:paraId="2E45A0F4" w14:textId="77777777" w:rsidR="006F53B6" w:rsidRPr="003D14FD" w:rsidRDefault="006F53B6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What is text wrapping?</w:t>
      </w:r>
    </w:p>
    <w:p w14:paraId="403C6F81" w14:textId="77777777" w:rsidR="009C16B9" w:rsidRPr="003D14FD" w:rsidRDefault="006F53B6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How do the rulers work?</w:t>
      </w:r>
    </w:p>
    <w:p w14:paraId="698E90E9" w14:textId="77777777" w:rsidR="009C16B9" w:rsidRPr="003D14FD" w:rsidRDefault="009C16B9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How does the footer display when active and inactive?</w:t>
      </w:r>
    </w:p>
    <w:p w14:paraId="1D5A2DD0" w14:textId="77777777" w:rsidR="006F53B6" w:rsidRPr="003D14FD" w:rsidRDefault="006F53B6" w:rsidP="006F53B6">
      <w:pPr>
        <w:rPr>
          <w:rFonts w:ascii="BentonSans" w:hAnsi="BentonSans"/>
          <w:color w:val="000000"/>
          <w:sz w:val="19"/>
          <w:szCs w:val="19"/>
        </w:rPr>
      </w:pPr>
    </w:p>
    <w:p w14:paraId="279C3F02" w14:textId="77777777" w:rsidR="00AF2100" w:rsidRPr="003D14FD" w:rsidRDefault="00AF2100" w:rsidP="006F53B6">
      <w:pPr>
        <w:rPr>
          <w:rFonts w:ascii="BentonSans" w:hAnsi="BentonSans"/>
          <w:color w:val="000000"/>
          <w:sz w:val="19"/>
          <w:szCs w:val="19"/>
        </w:rPr>
      </w:pPr>
    </w:p>
    <w:p w14:paraId="3029FD47" w14:textId="77777777" w:rsidR="006F53B6" w:rsidRPr="003D14FD" w:rsidRDefault="00AF2100" w:rsidP="006F53B6">
      <w:pPr>
        <w:rPr>
          <w:rFonts w:ascii="BentonSans" w:hAnsi="BentonSans"/>
          <w:b/>
          <w:color w:val="000000"/>
          <w:sz w:val="19"/>
          <w:szCs w:val="19"/>
        </w:rPr>
      </w:pPr>
      <w:r w:rsidRPr="003D14FD">
        <w:rPr>
          <w:rFonts w:ascii="BentonSans" w:hAnsi="BentonSans"/>
          <w:b/>
          <w:color w:val="000000"/>
          <w:sz w:val="19"/>
          <w:szCs w:val="19"/>
        </w:rPr>
        <w:t>Excel</w:t>
      </w:r>
    </w:p>
    <w:p w14:paraId="55E6668E" w14:textId="77777777" w:rsidR="00AF2100" w:rsidRPr="003D14FD" w:rsidRDefault="001F63D2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How do the column and row headers appear a cell is active?</w:t>
      </w:r>
      <w:r w:rsidR="00430188" w:rsidRPr="003D14FD">
        <w:rPr>
          <w:rFonts w:ascii="BentonSans" w:hAnsi="BentonSans"/>
          <w:color w:val="000000"/>
          <w:sz w:val="19"/>
          <w:szCs w:val="19"/>
        </w:rPr>
        <w:t xml:space="preserve"> </w:t>
      </w:r>
    </w:p>
    <w:p w14:paraId="02F946A8" w14:textId="77777777" w:rsidR="001F63D2" w:rsidRPr="003D14FD" w:rsidRDefault="001F63D2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 xml:space="preserve">What is the name box and what does it display? </w:t>
      </w:r>
    </w:p>
    <w:p w14:paraId="3018522E" w14:textId="77777777" w:rsidR="001F63D2" w:rsidRPr="003D14FD" w:rsidRDefault="001F63D2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How does the name box display a group of cells?</w:t>
      </w:r>
    </w:p>
    <w:p w14:paraId="30157C91" w14:textId="77777777" w:rsidR="001F63D2" w:rsidRPr="003D14FD" w:rsidRDefault="001F63D2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How are columns labeled?</w:t>
      </w:r>
    </w:p>
    <w:p w14:paraId="43588697" w14:textId="77777777" w:rsidR="001F63D2" w:rsidRPr="003D14FD" w:rsidRDefault="001F63D2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How are rows labeled?</w:t>
      </w:r>
    </w:p>
    <w:p w14:paraId="3630265F" w14:textId="77777777" w:rsidR="001F63D2" w:rsidRPr="003D14FD" w:rsidRDefault="001F63D2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What is a function?</w:t>
      </w:r>
    </w:p>
    <w:p w14:paraId="703CEA58" w14:textId="77777777" w:rsidR="005B7CA2" w:rsidRPr="003D14FD" w:rsidRDefault="005B7CA2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lastRenderedPageBreak/>
        <w:t>What does the SUM function do?</w:t>
      </w:r>
    </w:p>
    <w:p w14:paraId="6BF71805" w14:textId="77777777" w:rsidR="00AF2100" w:rsidRPr="003D14FD" w:rsidRDefault="00AF2100" w:rsidP="006F53B6">
      <w:pPr>
        <w:rPr>
          <w:rFonts w:ascii="BentonSans" w:hAnsi="BentonSans"/>
          <w:color w:val="000000"/>
          <w:sz w:val="19"/>
          <w:szCs w:val="19"/>
        </w:rPr>
      </w:pPr>
    </w:p>
    <w:p w14:paraId="016160F2" w14:textId="77777777" w:rsidR="00AF2100" w:rsidRPr="003D14FD" w:rsidRDefault="00AF2100" w:rsidP="006F53B6">
      <w:pPr>
        <w:rPr>
          <w:rFonts w:ascii="BentonSans" w:hAnsi="BentonSans"/>
          <w:color w:val="000000"/>
          <w:sz w:val="19"/>
          <w:szCs w:val="19"/>
        </w:rPr>
      </w:pPr>
    </w:p>
    <w:p w14:paraId="0FD0D166" w14:textId="77777777" w:rsidR="00AF2100" w:rsidRPr="003D14FD" w:rsidRDefault="00AF2100" w:rsidP="006F53B6">
      <w:pPr>
        <w:rPr>
          <w:rFonts w:ascii="BentonSans" w:hAnsi="BentonSans"/>
          <w:b/>
          <w:color w:val="000000"/>
          <w:sz w:val="19"/>
          <w:szCs w:val="19"/>
        </w:rPr>
      </w:pPr>
      <w:r w:rsidRPr="003D14FD">
        <w:rPr>
          <w:rFonts w:ascii="BentonSans" w:hAnsi="BentonSans"/>
          <w:b/>
          <w:color w:val="000000"/>
          <w:sz w:val="19"/>
          <w:szCs w:val="19"/>
        </w:rPr>
        <w:t>Access</w:t>
      </w:r>
    </w:p>
    <w:p w14:paraId="79205249" w14:textId="18C4DF39" w:rsidR="00125CD7" w:rsidRDefault="00125CD7" w:rsidP="006F53B6">
      <w:pPr>
        <w:rPr>
          <w:rFonts w:ascii="BentonSans" w:hAnsi="BentonSans"/>
          <w:color w:val="000000"/>
          <w:sz w:val="19"/>
          <w:szCs w:val="19"/>
        </w:rPr>
      </w:pPr>
      <w:r>
        <w:rPr>
          <w:rFonts w:ascii="BentonSans" w:hAnsi="BentonSans"/>
          <w:color w:val="000000"/>
          <w:sz w:val="19"/>
          <w:szCs w:val="19"/>
        </w:rPr>
        <w:t>What is the heart of a database?</w:t>
      </w:r>
    </w:p>
    <w:p w14:paraId="58FDF359" w14:textId="3B6DAA05" w:rsidR="00AF2100" w:rsidRPr="00125CD7" w:rsidRDefault="00592346" w:rsidP="006F53B6">
      <w:pPr>
        <w:rPr>
          <w:rFonts w:ascii="BentonSans" w:hAnsi="BentonSans"/>
          <w:color w:val="000000"/>
          <w:sz w:val="19"/>
          <w:szCs w:val="19"/>
        </w:rPr>
      </w:pPr>
      <w:r w:rsidRPr="00125CD7">
        <w:rPr>
          <w:rFonts w:ascii="BentonSans" w:hAnsi="BentonSans"/>
          <w:color w:val="000000"/>
          <w:sz w:val="19"/>
          <w:szCs w:val="19"/>
        </w:rPr>
        <w:t>What does a query display?</w:t>
      </w:r>
    </w:p>
    <w:p w14:paraId="216D72A4" w14:textId="59C87102" w:rsidR="00592346" w:rsidRDefault="00592346" w:rsidP="006F53B6">
      <w:pPr>
        <w:rPr>
          <w:rFonts w:ascii="BentonSans" w:hAnsi="BentonSans"/>
          <w:color w:val="000000"/>
          <w:sz w:val="19"/>
          <w:szCs w:val="19"/>
        </w:rPr>
      </w:pPr>
      <w:r w:rsidRPr="00125CD7">
        <w:rPr>
          <w:rFonts w:ascii="BentonSans" w:hAnsi="BentonSans"/>
          <w:color w:val="000000"/>
          <w:sz w:val="19"/>
          <w:szCs w:val="19"/>
        </w:rPr>
        <w:t>What does a column display?</w:t>
      </w:r>
    </w:p>
    <w:p w14:paraId="79A4380F" w14:textId="3FA61B45" w:rsidR="00DD08B9" w:rsidRDefault="00DD08B9" w:rsidP="006F53B6">
      <w:pPr>
        <w:rPr>
          <w:rFonts w:ascii="BentonSans" w:hAnsi="BentonSans"/>
          <w:color w:val="000000"/>
          <w:sz w:val="19"/>
          <w:szCs w:val="19"/>
        </w:rPr>
      </w:pPr>
      <w:r>
        <w:rPr>
          <w:rFonts w:ascii="BentonSans" w:hAnsi="BentonSans"/>
          <w:color w:val="000000"/>
          <w:sz w:val="19"/>
          <w:szCs w:val="19"/>
        </w:rPr>
        <w:t xml:space="preserve">What does a Form display? </w:t>
      </w:r>
    </w:p>
    <w:p w14:paraId="6270F125" w14:textId="76C265A6" w:rsidR="00DD08B9" w:rsidRDefault="00DD08B9" w:rsidP="006F53B6">
      <w:pPr>
        <w:rPr>
          <w:rFonts w:ascii="BentonSans" w:hAnsi="BentonSans"/>
          <w:color w:val="000000"/>
          <w:sz w:val="19"/>
          <w:szCs w:val="19"/>
        </w:rPr>
      </w:pPr>
      <w:r>
        <w:rPr>
          <w:rFonts w:ascii="BentonSans" w:hAnsi="BentonSans"/>
          <w:color w:val="000000"/>
          <w:sz w:val="19"/>
          <w:szCs w:val="19"/>
        </w:rPr>
        <w:t>What does a record display?</w:t>
      </w:r>
    </w:p>
    <w:p w14:paraId="1AC2872B" w14:textId="464FA175" w:rsidR="00DD08B9" w:rsidRDefault="00DD08B9" w:rsidP="006F53B6">
      <w:pPr>
        <w:rPr>
          <w:rFonts w:ascii="BentonSans" w:hAnsi="BentonSans"/>
          <w:color w:val="000000"/>
          <w:sz w:val="19"/>
          <w:szCs w:val="19"/>
        </w:rPr>
      </w:pPr>
      <w:r>
        <w:rPr>
          <w:rFonts w:ascii="BentonSans" w:hAnsi="BentonSans"/>
          <w:color w:val="000000"/>
          <w:sz w:val="19"/>
          <w:szCs w:val="19"/>
        </w:rPr>
        <w:t>What does a Report display?</w:t>
      </w:r>
      <w:r w:rsidR="008F2042">
        <w:rPr>
          <w:rFonts w:ascii="BentonSans" w:hAnsi="BentonSans"/>
          <w:color w:val="000000"/>
          <w:sz w:val="19"/>
          <w:szCs w:val="19"/>
        </w:rPr>
        <w:t xml:space="preserve"> </w:t>
      </w:r>
    </w:p>
    <w:p w14:paraId="77F1E46F" w14:textId="6F6C56B8" w:rsidR="008F2042" w:rsidRPr="00125CD7" w:rsidRDefault="008F2042" w:rsidP="006F53B6">
      <w:pPr>
        <w:rPr>
          <w:rFonts w:ascii="BentonSans" w:hAnsi="BentonSans"/>
          <w:color w:val="000000"/>
          <w:sz w:val="19"/>
          <w:szCs w:val="19"/>
        </w:rPr>
      </w:pPr>
      <w:r>
        <w:rPr>
          <w:rFonts w:ascii="BentonSans" w:hAnsi="BentonSans"/>
          <w:color w:val="000000"/>
          <w:sz w:val="19"/>
          <w:szCs w:val="19"/>
        </w:rPr>
        <w:t>How is a Report made?</w:t>
      </w:r>
    </w:p>
    <w:p w14:paraId="6B513398" w14:textId="3DC02353" w:rsidR="00AF2100" w:rsidRDefault="00AF2100" w:rsidP="006F53B6">
      <w:pPr>
        <w:rPr>
          <w:rFonts w:ascii="BentonSans" w:hAnsi="BentonSans"/>
          <w:color w:val="000000"/>
          <w:sz w:val="19"/>
          <w:szCs w:val="19"/>
        </w:rPr>
      </w:pPr>
    </w:p>
    <w:p w14:paraId="0F17F767" w14:textId="77777777" w:rsidR="00DD08B9" w:rsidRPr="003D14FD" w:rsidRDefault="00DD08B9" w:rsidP="006F53B6">
      <w:pPr>
        <w:rPr>
          <w:rFonts w:ascii="BentonSans" w:hAnsi="BentonSans"/>
          <w:color w:val="000000"/>
          <w:sz w:val="19"/>
          <w:szCs w:val="19"/>
        </w:rPr>
      </w:pPr>
    </w:p>
    <w:p w14:paraId="25353566" w14:textId="77777777" w:rsidR="006F53B6" w:rsidRPr="003D14FD" w:rsidRDefault="00AF2100" w:rsidP="006F53B6">
      <w:pPr>
        <w:rPr>
          <w:rFonts w:ascii="BentonSans" w:hAnsi="BentonSans"/>
          <w:b/>
          <w:color w:val="000000"/>
          <w:sz w:val="19"/>
          <w:szCs w:val="19"/>
        </w:rPr>
      </w:pPr>
      <w:r w:rsidRPr="003D14FD">
        <w:rPr>
          <w:rFonts w:ascii="BentonSans" w:hAnsi="BentonSans"/>
          <w:b/>
          <w:color w:val="000000"/>
          <w:sz w:val="19"/>
          <w:szCs w:val="19"/>
        </w:rPr>
        <w:t>PowerPoint</w:t>
      </w:r>
    </w:p>
    <w:p w14:paraId="054E422E" w14:textId="77777777" w:rsidR="00592346" w:rsidRPr="003D14FD" w:rsidRDefault="00592346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 xml:space="preserve">What is text alignment? </w:t>
      </w:r>
    </w:p>
    <w:p w14:paraId="264D9410" w14:textId="77777777" w:rsidR="00592346" w:rsidRPr="003D14FD" w:rsidRDefault="00592346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 xml:space="preserve">What do the sizing handles </w:t>
      </w:r>
      <w:r w:rsidR="00A06839" w:rsidRPr="003D14FD">
        <w:rPr>
          <w:rFonts w:ascii="BentonSans" w:hAnsi="BentonSans"/>
          <w:color w:val="000000"/>
          <w:sz w:val="19"/>
          <w:szCs w:val="19"/>
        </w:rPr>
        <w:t xml:space="preserve">look like and how do they work? </w:t>
      </w:r>
    </w:p>
    <w:p w14:paraId="0935E9E1" w14:textId="77777777" w:rsidR="00A06839" w:rsidRPr="003D14FD" w:rsidRDefault="00A06839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What does Slide Sorter view look like?</w:t>
      </w:r>
    </w:p>
    <w:p w14:paraId="745A1BD3" w14:textId="77777777" w:rsidR="00A06839" w:rsidRPr="003D14FD" w:rsidRDefault="00A06839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What are slide transitions?</w:t>
      </w:r>
    </w:p>
    <w:p w14:paraId="3FEA6B9B" w14:textId="77777777" w:rsidR="00A06839" w:rsidRPr="003D14FD" w:rsidRDefault="00A06839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What is a slide?</w:t>
      </w:r>
    </w:p>
    <w:p w14:paraId="1F2F0030" w14:textId="77777777" w:rsidR="001F63D2" w:rsidRPr="003D14FD" w:rsidRDefault="001F63D2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How do you add headers and footers to slides and handouts?</w:t>
      </w:r>
    </w:p>
    <w:p w14:paraId="6926F3F9" w14:textId="77777777" w:rsidR="001F63D2" w:rsidRPr="003D14FD" w:rsidRDefault="001F63D2" w:rsidP="006F53B6">
      <w:pPr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color w:val="000000"/>
          <w:sz w:val="19"/>
          <w:szCs w:val="19"/>
        </w:rPr>
        <w:t>How do you change levels in bulleted lists?</w:t>
      </w:r>
    </w:p>
    <w:p w14:paraId="166A7CB0" w14:textId="77777777" w:rsidR="001F63D2" w:rsidRPr="003D14FD" w:rsidRDefault="001F63D2" w:rsidP="006F53B6">
      <w:pPr>
        <w:rPr>
          <w:rFonts w:ascii="BentonSans" w:hAnsi="BentonSans"/>
          <w:color w:val="000000"/>
          <w:sz w:val="19"/>
          <w:szCs w:val="19"/>
        </w:rPr>
      </w:pPr>
    </w:p>
    <w:p w14:paraId="0E3E2EA1" w14:textId="77777777" w:rsidR="00496594" w:rsidRPr="003D14FD" w:rsidRDefault="00496594" w:rsidP="006F53B6">
      <w:pPr>
        <w:rPr>
          <w:rFonts w:ascii="BentonSans" w:hAnsi="BentonSans"/>
          <w:color w:val="000000"/>
          <w:sz w:val="19"/>
          <w:szCs w:val="19"/>
        </w:rPr>
      </w:pPr>
    </w:p>
    <w:p w14:paraId="028F7CEE" w14:textId="77777777" w:rsidR="00496594" w:rsidRPr="003D14FD" w:rsidRDefault="00496594" w:rsidP="006F53B6">
      <w:pPr>
        <w:rPr>
          <w:rFonts w:ascii="BentonSans" w:hAnsi="BentonSans"/>
          <w:color w:val="000000"/>
          <w:sz w:val="19"/>
          <w:szCs w:val="19"/>
        </w:rPr>
      </w:pPr>
    </w:p>
    <w:p w14:paraId="55B870E7" w14:textId="77777777" w:rsidR="00496594" w:rsidRPr="003D14FD" w:rsidRDefault="00496594" w:rsidP="006F53B6">
      <w:pPr>
        <w:rPr>
          <w:rFonts w:ascii="BentonSans" w:hAnsi="BentonSans"/>
          <w:color w:val="000000"/>
          <w:sz w:val="19"/>
          <w:szCs w:val="19"/>
        </w:rPr>
      </w:pPr>
    </w:p>
    <w:p w14:paraId="1FD041D6" w14:textId="77777777" w:rsidR="00496594" w:rsidRPr="003D14FD" w:rsidRDefault="00496594" w:rsidP="006F53B6">
      <w:pPr>
        <w:rPr>
          <w:rFonts w:ascii="BentonSans" w:hAnsi="BentonSans"/>
          <w:color w:val="000000"/>
          <w:sz w:val="19"/>
          <w:szCs w:val="19"/>
        </w:rPr>
      </w:pPr>
    </w:p>
    <w:p w14:paraId="137A7926" w14:textId="77777777" w:rsidR="00A06839" w:rsidRPr="003D14FD" w:rsidRDefault="00496594" w:rsidP="00496594">
      <w:pPr>
        <w:jc w:val="center"/>
        <w:rPr>
          <w:rFonts w:ascii="BentonSans" w:hAnsi="BentonSans"/>
          <w:color w:val="000000"/>
          <w:sz w:val="19"/>
          <w:szCs w:val="19"/>
        </w:rPr>
      </w:pPr>
      <w:r w:rsidRPr="003D14FD">
        <w:rPr>
          <w:rFonts w:ascii="BentonSans" w:hAnsi="BentonSans"/>
          <w:noProof/>
        </w:rPr>
        <w:drawing>
          <wp:inline distT="0" distB="0" distL="0" distR="0" wp14:anchorId="2B619563" wp14:editId="59ACC4BD">
            <wp:extent cx="1876425" cy="1250950"/>
            <wp:effectExtent l="19050" t="0" r="9525" b="0"/>
            <wp:docPr id="1" name="Picture 1" descr="C:\Documents and Settings\mlion\Local Settings\Temporary Internet Files\Content.IE5\UBJQ1L6S\MPj043952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lion\Local Settings\Temporary Internet Files\Content.IE5\UBJQ1L6S\MPj0439524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866871" w14:textId="7F82D8E9" w:rsidR="00535A57" w:rsidRPr="003D14FD" w:rsidRDefault="00DD08B9" w:rsidP="00E85AC8">
      <w:pPr>
        <w:rPr>
          <w:rFonts w:ascii="BentonSans" w:hAnsi="BentonSans"/>
          <w:color w:val="000000"/>
          <w:sz w:val="19"/>
          <w:szCs w:val="19"/>
        </w:rPr>
      </w:pPr>
      <w:r>
        <w:rPr>
          <w:rFonts w:ascii="BentonSans" w:hAnsi="BentonSans"/>
          <w:color w:val="000000"/>
          <w:sz w:val="19"/>
          <w:szCs w:val="19"/>
        </w:rPr>
        <w:t xml:space="preserve">              </w:t>
      </w:r>
    </w:p>
    <w:sectPr w:rsidR="00535A57" w:rsidRPr="003D14FD" w:rsidSect="004402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3C90" w14:textId="77777777" w:rsidR="00D70D1D" w:rsidRDefault="00D70D1D" w:rsidP="001A4671">
      <w:pPr>
        <w:spacing w:line="240" w:lineRule="auto"/>
      </w:pPr>
      <w:r>
        <w:separator/>
      </w:r>
    </w:p>
  </w:endnote>
  <w:endnote w:type="continuationSeparator" w:id="0">
    <w:p w14:paraId="4D629391" w14:textId="77777777" w:rsidR="00D70D1D" w:rsidRDefault="00D70D1D" w:rsidP="001A4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">
    <w:panose1 w:val="02000504020000020004"/>
    <w:charset w:val="00"/>
    <w:family w:val="auto"/>
    <w:pitch w:val="variable"/>
    <w:sig w:usb0="00000007" w:usb1="00000001" w:usb2="00000000" w:usb3="00000000" w:csb0="00000093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9127" w14:textId="77777777" w:rsidR="00561471" w:rsidRDefault="00561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535A57" w14:paraId="53BABBDF" w14:textId="77777777">
      <w:tc>
        <w:tcPr>
          <w:tcW w:w="918" w:type="dxa"/>
        </w:tcPr>
        <w:p w14:paraId="6C85ED72" w14:textId="77777777" w:rsidR="00535A57" w:rsidRDefault="00535A5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5AC8" w:rsidRPr="00E85AC8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8F32AB8" w14:textId="1B2D1C8A" w:rsidR="00535A57" w:rsidRPr="00DA15D5" w:rsidRDefault="00561471">
          <w:pPr>
            <w:pStyle w:val="Footer"/>
            <w:rPr>
              <w:rFonts w:ascii="Georgia Pro" w:hAnsi="Georgia Pro"/>
            </w:rPr>
          </w:pPr>
          <w:r>
            <w:rPr>
              <w:rFonts w:ascii="Georgia Pro" w:hAnsi="Georgia Pro"/>
            </w:rPr>
            <w:t>Updated 10/14/2022</w:t>
          </w:r>
          <w:r w:rsidR="00535A57" w:rsidRPr="00DA15D5">
            <w:rPr>
              <w:rFonts w:ascii="Georgia Pro" w:hAnsi="Georgia Pro"/>
            </w:rPr>
            <w:t xml:space="preserve"> Margaret Lion for K200 – </w:t>
          </w:r>
          <w:r w:rsidR="00FF4FE4">
            <w:rPr>
              <w:rFonts w:ascii="Georgia Pro" w:hAnsi="Georgia Pro"/>
            </w:rPr>
            <w:t>Computer Technology in Public Health</w:t>
          </w:r>
        </w:p>
      </w:tc>
    </w:tr>
  </w:tbl>
  <w:p w14:paraId="3DC62A7C" w14:textId="77777777" w:rsidR="00535A57" w:rsidRDefault="00535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C8AC" w14:textId="77777777" w:rsidR="00561471" w:rsidRDefault="00561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2C9D" w14:textId="77777777" w:rsidR="00D70D1D" w:rsidRDefault="00D70D1D" w:rsidP="001A4671">
      <w:pPr>
        <w:spacing w:line="240" w:lineRule="auto"/>
      </w:pPr>
      <w:r>
        <w:separator/>
      </w:r>
    </w:p>
  </w:footnote>
  <w:footnote w:type="continuationSeparator" w:id="0">
    <w:p w14:paraId="363558E0" w14:textId="77777777" w:rsidR="00D70D1D" w:rsidRDefault="00D70D1D" w:rsidP="001A4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A6C4" w14:textId="77777777" w:rsidR="00561471" w:rsidRDefault="00561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35A57" w14:paraId="57CB070B" w14:textId="77777777">
      <w:trPr>
        <w:trHeight w:val="288"/>
      </w:trPr>
      <w:sdt>
        <w:sdtPr>
          <w:rPr>
            <w:rFonts w:ascii="Georgia Pro" w:eastAsiaTheme="majorEastAsia" w:hAnsi="Georgia Pro" w:cstheme="majorBidi"/>
            <w:sz w:val="36"/>
            <w:szCs w:val="36"/>
          </w:rPr>
          <w:alias w:val="Title"/>
          <w:id w:val="77761602"/>
          <w:placeholder>
            <w:docPart w:val="13CA832352994A11AC6C5D4D1D7951D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79900B8" w14:textId="77777777" w:rsidR="00535A57" w:rsidRDefault="00535A57" w:rsidP="006B081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D14FD">
                <w:rPr>
                  <w:rFonts w:ascii="Georgia Pro" w:eastAsiaTheme="majorEastAsia" w:hAnsi="Georgia Pro" w:cstheme="majorBidi"/>
                  <w:sz w:val="36"/>
                  <w:szCs w:val="36"/>
                </w:rPr>
                <w:t>Exam 2 Microsoft Office Suite Study Guide</w:t>
              </w:r>
            </w:p>
          </w:tc>
        </w:sdtContent>
      </w:sdt>
      <w:tc>
        <w:tcPr>
          <w:tcW w:w="1105" w:type="dxa"/>
        </w:tcPr>
        <w:p w14:paraId="43BD7F57" w14:textId="77777777" w:rsidR="00535A57" w:rsidRDefault="00535A57" w:rsidP="0043018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22DA140E" w14:textId="77777777" w:rsidR="00535A57" w:rsidRDefault="00535A57" w:rsidP="002B1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601B" w14:textId="77777777" w:rsidR="00561471" w:rsidRDefault="00561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DBE"/>
    <w:multiLevelType w:val="hybridMultilevel"/>
    <w:tmpl w:val="00B6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45203"/>
    <w:multiLevelType w:val="hybridMultilevel"/>
    <w:tmpl w:val="25C2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C394B"/>
    <w:multiLevelType w:val="hybridMultilevel"/>
    <w:tmpl w:val="5F44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1606D"/>
    <w:multiLevelType w:val="hybridMultilevel"/>
    <w:tmpl w:val="DB36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255"/>
    <w:rsid w:val="00035C43"/>
    <w:rsid w:val="00035E1F"/>
    <w:rsid w:val="00074AAB"/>
    <w:rsid w:val="000C0652"/>
    <w:rsid w:val="000F23C9"/>
    <w:rsid w:val="000F2DA0"/>
    <w:rsid w:val="00116872"/>
    <w:rsid w:val="00125CD7"/>
    <w:rsid w:val="001447AA"/>
    <w:rsid w:val="00185EF5"/>
    <w:rsid w:val="00190F78"/>
    <w:rsid w:val="00195057"/>
    <w:rsid w:val="001A0AB8"/>
    <w:rsid w:val="001A4671"/>
    <w:rsid w:val="001D258D"/>
    <w:rsid w:val="001F2884"/>
    <w:rsid w:val="001F63D2"/>
    <w:rsid w:val="00205F06"/>
    <w:rsid w:val="00257E41"/>
    <w:rsid w:val="002B1669"/>
    <w:rsid w:val="002B46CB"/>
    <w:rsid w:val="002B514E"/>
    <w:rsid w:val="00396BE2"/>
    <w:rsid w:val="003B51B7"/>
    <w:rsid w:val="003D14FD"/>
    <w:rsid w:val="003F6809"/>
    <w:rsid w:val="004060E6"/>
    <w:rsid w:val="00410991"/>
    <w:rsid w:val="00426FF2"/>
    <w:rsid w:val="00430188"/>
    <w:rsid w:val="00433601"/>
    <w:rsid w:val="00440255"/>
    <w:rsid w:val="00441228"/>
    <w:rsid w:val="0045469C"/>
    <w:rsid w:val="00483768"/>
    <w:rsid w:val="00496594"/>
    <w:rsid w:val="00504004"/>
    <w:rsid w:val="00535A57"/>
    <w:rsid w:val="00553107"/>
    <w:rsid w:val="00561471"/>
    <w:rsid w:val="00576ECF"/>
    <w:rsid w:val="005861CF"/>
    <w:rsid w:val="00592346"/>
    <w:rsid w:val="005B7CA2"/>
    <w:rsid w:val="005D54D1"/>
    <w:rsid w:val="006173A9"/>
    <w:rsid w:val="006403B1"/>
    <w:rsid w:val="00640E9E"/>
    <w:rsid w:val="006B081F"/>
    <w:rsid w:val="006B0862"/>
    <w:rsid w:val="006E70A2"/>
    <w:rsid w:val="006F53B6"/>
    <w:rsid w:val="00756668"/>
    <w:rsid w:val="007E5648"/>
    <w:rsid w:val="008434B7"/>
    <w:rsid w:val="00852CFD"/>
    <w:rsid w:val="008630F3"/>
    <w:rsid w:val="00892972"/>
    <w:rsid w:val="008B6B22"/>
    <w:rsid w:val="008F2042"/>
    <w:rsid w:val="00922C78"/>
    <w:rsid w:val="00974AF6"/>
    <w:rsid w:val="009B335A"/>
    <w:rsid w:val="009C16B9"/>
    <w:rsid w:val="009C3BD8"/>
    <w:rsid w:val="009F1632"/>
    <w:rsid w:val="009F575F"/>
    <w:rsid w:val="00A06839"/>
    <w:rsid w:val="00A15B16"/>
    <w:rsid w:val="00A15DD7"/>
    <w:rsid w:val="00A16508"/>
    <w:rsid w:val="00A25666"/>
    <w:rsid w:val="00A63333"/>
    <w:rsid w:val="00A86536"/>
    <w:rsid w:val="00AC42B6"/>
    <w:rsid w:val="00AF2100"/>
    <w:rsid w:val="00AF35A7"/>
    <w:rsid w:val="00B13852"/>
    <w:rsid w:val="00B565C8"/>
    <w:rsid w:val="00BD28AB"/>
    <w:rsid w:val="00BF24BE"/>
    <w:rsid w:val="00C224AC"/>
    <w:rsid w:val="00C576F5"/>
    <w:rsid w:val="00C7183F"/>
    <w:rsid w:val="00CB0E6B"/>
    <w:rsid w:val="00CD1C94"/>
    <w:rsid w:val="00D67020"/>
    <w:rsid w:val="00D70D1D"/>
    <w:rsid w:val="00D71EAB"/>
    <w:rsid w:val="00D90492"/>
    <w:rsid w:val="00DA15D5"/>
    <w:rsid w:val="00DA42A5"/>
    <w:rsid w:val="00DB46FA"/>
    <w:rsid w:val="00DD08B9"/>
    <w:rsid w:val="00DD16D7"/>
    <w:rsid w:val="00DE283F"/>
    <w:rsid w:val="00E01E2B"/>
    <w:rsid w:val="00E65CB3"/>
    <w:rsid w:val="00E85AC8"/>
    <w:rsid w:val="00EC10DB"/>
    <w:rsid w:val="00ED6729"/>
    <w:rsid w:val="00EF2CFF"/>
    <w:rsid w:val="00F82669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308C"/>
  <w15:docId w15:val="{34EEBFCB-A256-46F9-AFE8-7AAA830F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40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6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71"/>
  </w:style>
  <w:style w:type="paragraph" w:styleId="Footer">
    <w:name w:val="footer"/>
    <w:basedOn w:val="Normal"/>
    <w:link w:val="FooterChar"/>
    <w:uiPriority w:val="99"/>
    <w:unhideWhenUsed/>
    <w:rsid w:val="001A46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71"/>
  </w:style>
  <w:style w:type="character" w:styleId="Strong">
    <w:name w:val="Strong"/>
    <w:basedOn w:val="DefaultParagraphFont"/>
    <w:uiPriority w:val="22"/>
    <w:qFormat/>
    <w:rsid w:val="00D67020"/>
    <w:rPr>
      <w:b/>
      <w:bCs/>
    </w:rPr>
  </w:style>
  <w:style w:type="character" w:styleId="Hyperlink">
    <w:name w:val="Hyperlink"/>
    <w:basedOn w:val="DefaultParagraphFont"/>
    <w:uiPriority w:val="99"/>
    <w:unhideWhenUsed/>
    <w:rsid w:val="00257E41"/>
    <w:rPr>
      <w:color w:val="660000"/>
      <w:u w:val="single"/>
    </w:rPr>
  </w:style>
  <w:style w:type="character" w:customStyle="1" w:styleId="name">
    <w:name w:val="name"/>
    <w:basedOn w:val="DefaultParagraphFont"/>
    <w:rsid w:val="00535A57"/>
  </w:style>
  <w:style w:type="character" w:customStyle="1" w:styleId="questionpointsholder">
    <w:name w:val="question_points_holder"/>
    <w:basedOn w:val="DefaultParagraphFont"/>
    <w:rsid w:val="00535A57"/>
  </w:style>
  <w:style w:type="character" w:customStyle="1" w:styleId="points">
    <w:name w:val="points"/>
    <w:basedOn w:val="DefaultParagraphFont"/>
    <w:rsid w:val="00535A57"/>
  </w:style>
  <w:style w:type="character" w:styleId="UnresolvedMention">
    <w:name w:val="Unresolved Mention"/>
    <w:basedOn w:val="DefaultParagraphFont"/>
    <w:uiPriority w:val="99"/>
    <w:semiHidden/>
    <w:unhideWhenUsed/>
    <w:rsid w:val="00C7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200.publichealth.indiana.edu/resources.html" TargetMode="Externa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200.publichealth.indiana.edu/resources.htm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CA832352994A11AC6C5D4D1D79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302A-B2E4-4B3F-8EE5-88AED517E685}"/>
      </w:docPartPr>
      <w:docPartBody>
        <w:p w:rsidR="008C371D" w:rsidRDefault="00394D2D" w:rsidP="00394D2D">
          <w:pPr>
            <w:pStyle w:val="13CA832352994A11AC6C5D4D1D7951D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">
    <w:panose1 w:val="02000504020000020004"/>
    <w:charset w:val="00"/>
    <w:family w:val="auto"/>
    <w:pitch w:val="variable"/>
    <w:sig w:usb0="00000007" w:usb1="00000001" w:usb2="00000000" w:usb3="00000000" w:csb0="00000093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D2D"/>
    <w:rsid w:val="00394D2D"/>
    <w:rsid w:val="003E6F8C"/>
    <w:rsid w:val="004558A8"/>
    <w:rsid w:val="00543B22"/>
    <w:rsid w:val="007E58CA"/>
    <w:rsid w:val="008575AA"/>
    <w:rsid w:val="008C371D"/>
    <w:rsid w:val="008D6EB8"/>
    <w:rsid w:val="009D0D9C"/>
    <w:rsid w:val="00BE3193"/>
    <w:rsid w:val="00C34C97"/>
    <w:rsid w:val="00D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CA832352994A11AC6C5D4D1D7951DF">
    <w:name w:val="13CA832352994A11AC6C5D4D1D7951DF"/>
    <w:rsid w:val="00394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2 Microsoft Office Suite Study Guide</vt:lpstr>
    </vt:vector>
  </TitlesOfParts>
  <Company>School of HPER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2 Microsoft Office Suite Study Guide</dc:title>
  <dc:creator>School of HPER</dc:creator>
  <cp:lastModifiedBy>Lion, Margaret Melanie</cp:lastModifiedBy>
  <cp:revision>64</cp:revision>
  <dcterms:created xsi:type="dcterms:W3CDTF">2011-10-24T21:10:00Z</dcterms:created>
  <dcterms:modified xsi:type="dcterms:W3CDTF">2022-10-14T23:16:00Z</dcterms:modified>
</cp:coreProperties>
</file>