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FA5CA7" w:rsidRPr="00FA5CA7" w14:paraId="072BF949" w14:textId="77777777" w:rsidTr="0046669F">
        <w:tc>
          <w:tcPr>
            <w:tcW w:w="3168" w:type="dxa"/>
          </w:tcPr>
          <w:p w14:paraId="502750BF" w14:textId="77777777" w:rsidR="00FA5CA7" w:rsidRPr="00FA5CA7" w:rsidRDefault="00FA5CA7" w:rsidP="00FA5CA7">
            <w:r w:rsidRPr="00FA5CA7">
              <w:t>Class</w:t>
            </w:r>
          </w:p>
        </w:tc>
        <w:tc>
          <w:tcPr>
            <w:tcW w:w="3168" w:type="dxa"/>
          </w:tcPr>
          <w:p w14:paraId="0F519B23" w14:textId="77777777" w:rsidR="00FA5CA7" w:rsidRPr="00FA5CA7" w:rsidRDefault="00FA5CA7" w:rsidP="00FA5CA7">
            <w:r w:rsidRPr="00FA5CA7">
              <w:t>Starting Months</w:t>
            </w:r>
          </w:p>
        </w:tc>
        <w:tc>
          <w:tcPr>
            <w:tcW w:w="3168" w:type="dxa"/>
          </w:tcPr>
          <w:p w14:paraId="48B948D5" w14:textId="77777777" w:rsidR="00FA5CA7" w:rsidRPr="00FA5CA7" w:rsidRDefault="00FA5CA7" w:rsidP="00FA5CA7">
            <w:r w:rsidRPr="00FA5CA7">
              <w:t>Description</w:t>
            </w:r>
          </w:p>
        </w:tc>
      </w:tr>
      <w:tr w:rsidR="00FA5CA7" w:rsidRPr="00FA5CA7" w14:paraId="55C9F3D3" w14:textId="77777777" w:rsidTr="0046669F">
        <w:tc>
          <w:tcPr>
            <w:tcW w:w="3168" w:type="dxa"/>
          </w:tcPr>
          <w:p w14:paraId="3D071A32" w14:textId="77777777" w:rsidR="00FA5CA7" w:rsidRPr="00FA5CA7" w:rsidRDefault="00FA5CA7" w:rsidP="00FA5CA7">
            <w:r w:rsidRPr="00FA5CA7">
              <w:t>Art History</w:t>
            </w:r>
          </w:p>
        </w:tc>
        <w:tc>
          <w:tcPr>
            <w:tcW w:w="3168" w:type="dxa"/>
          </w:tcPr>
          <w:p w14:paraId="5484BE3D" w14:textId="77777777" w:rsidR="00FA5CA7" w:rsidRPr="00FA5CA7" w:rsidRDefault="00FA5CA7" w:rsidP="00FA5CA7">
            <w:r w:rsidRPr="00FA5CA7">
              <w:t>January and July</w:t>
            </w:r>
          </w:p>
        </w:tc>
        <w:tc>
          <w:tcPr>
            <w:tcW w:w="3168" w:type="dxa"/>
          </w:tcPr>
          <w:p w14:paraId="03830E58" w14:textId="6BA003BB" w:rsidR="00FA5CA7" w:rsidRPr="00FA5CA7" w:rsidRDefault="00FA5CA7" w:rsidP="00FA5CA7">
            <w:r w:rsidRPr="00FA5CA7">
              <w:t>Survey of medieval to modern art</w:t>
            </w:r>
          </w:p>
        </w:tc>
      </w:tr>
      <w:tr w:rsidR="00FA5CA7" w:rsidRPr="00FA5CA7" w14:paraId="13B6BA19" w14:textId="77777777" w:rsidTr="0046669F">
        <w:tc>
          <w:tcPr>
            <w:tcW w:w="3168" w:type="dxa"/>
          </w:tcPr>
          <w:p w14:paraId="3F9BC5C9" w14:textId="77777777" w:rsidR="00FA5CA7" w:rsidRPr="00FA5CA7" w:rsidRDefault="00FA5CA7" w:rsidP="00FA5CA7">
            <w:r w:rsidRPr="00FA5CA7">
              <w:t>Drawing</w:t>
            </w:r>
          </w:p>
        </w:tc>
        <w:tc>
          <w:tcPr>
            <w:tcW w:w="3168" w:type="dxa"/>
          </w:tcPr>
          <w:p w14:paraId="55FF8B95" w14:textId="77777777" w:rsidR="00FA5CA7" w:rsidRPr="00FA5CA7" w:rsidRDefault="00FA5CA7" w:rsidP="00FA5CA7">
            <w:r w:rsidRPr="00FA5CA7">
              <w:t>February and August</w:t>
            </w:r>
          </w:p>
        </w:tc>
        <w:tc>
          <w:tcPr>
            <w:tcW w:w="3168" w:type="dxa"/>
          </w:tcPr>
          <w:p w14:paraId="479AAB9E" w14:textId="77777777" w:rsidR="00FA5CA7" w:rsidRPr="00FA5CA7" w:rsidRDefault="00FA5CA7" w:rsidP="00FA5CA7">
            <w:r w:rsidRPr="00FA5CA7">
              <w:t>Freehand drawing, light and shadow, composition, and perspective, and portrait</w:t>
            </w:r>
          </w:p>
        </w:tc>
      </w:tr>
      <w:tr w:rsidR="00FA5CA7" w:rsidRPr="00FA5CA7" w14:paraId="2FF38249" w14:textId="77777777" w:rsidTr="0046669F">
        <w:tc>
          <w:tcPr>
            <w:tcW w:w="3168" w:type="dxa"/>
          </w:tcPr>
          <w:p w14:paraId="640E018F" w14:textId="77777777" w:rsidR="00FA5CA7" w:rsidRPr="00FA5CA7" w:rsidRDefault="00FA5CA7" w:rsidP="00FA5CA7">
            <w:r w:rsidRPr="00FA5CA7">
              <w:t>Watercolors</w:t>
            </w:r>
          </w:p>
        </w:tc>
        <w:tc>
          <w:tcPr>
            <w:tcW w:w="3168" w:type="dxa"/>
          </w:tcPr>
          <w:p w14:paraId="085EB8CC" w14:textId="77777777" w:rsidR="00FA5CA7" w:rsidRPr="00FA5CA7" w:rsidRDefault="00FA5CA7" w:rsidP="00FA5CA7">
            <w:r w:rsidRPr="00FA5CA7">
              <w:t>March and September</w:t>
            </w:r>
          </w:p>
        </w:tc>
        <w:tc>
          <w:tcPr>
            <w:tcW w:w="3168" w:type="dxa"/>
          </w:tcPr>
          <w:p w14:paraId="34E42887" w14:textId="77777777" w:rsidR="00FA5CA7" w:rsidRPr="00FA5CA7" w:rsidRDefault="00FA5CA7" w:rsidP="00FA5CA7">
            <w:r w:rsidRPr="00FA5CA7">
              <w:t>Washes, wet-in-wet, and dry brush</w:t>
            </w:r>
          </w:p>
        </w:tc>
      </w:tr>
      <w:tr w:rsidR="00FA5CA7" w:rsidRPr="00FA5CA7" w14:paraId="568BA936" w14:textId="77777777" w:rsidTr="0046669F">
        <w:tc>
          <w:tcPr>
            <w:tcW w:w="3168" w:type="dxa"/>
          </w:tcPr>
          <w:p w14:paraId="2BD9E9B0" w14:textId="77777777" w:rsidR="00FA5CA7" w:rsidRPr="00FA5CA7" w:rsidRDefault="00FA5CA7" w:rsidP="00FA5CA7">
            <w:r w:rsidRPr="00FA5CA7">
              <w:t>Painting</w:t>
            </w:r>
          </w:p>
        </w:tc>
        <w:tc>
          <w:tcPr>
            <w:tcW w:w="3168" w:type="dxa"/>
          </w:tcPr>
          <w:p w14:paraId="61E6BD22" w14:textId="77777777" w:rsidR="00FA5CA7" w:rsidRPr="00FA5CA7" w:rsidRDefault="00FA5CA7" w:rsidP="00FA5CA7">
            <w:r w:rsidRPr="00FA5CA7">
              <w:t>April and October</w:t>
            </w:r>
          </w:p>
        </w:tc>
        <w:tc>
          <w:tcPr>
            <w:tcW w:w="3168" w:type="dxa"/>
          </w:tcPr>
          <w:p w14:paraId="6BF2A408" w14:textId="74BBFEF0" w:rsidR="00FA5CA7" w:rsidRPr="00FA5CA7" w:rsidRDefault="00FA5CA7" w:rsidP="00FA5CA7">
            <w:r w:rsidRPr="00FA5CA7">
              <w:t>Acrylics, oils, and watercolors</w:t>
            </w:r>
          </w:p>
        </w:tc>
      </w:tr>
      <w:tr w:rsidR="00FA5CA7" w:rsidRPr="00FA5CA7" w14:paraId="425E7454" w14:textId="77777777" w:rsidTr="0046669F">
        <w:tc>
          <w:tcPr>
            <w:tcW w:w="3168" w:type="dxa"/>
          </w:tcPr>
          <w:p w14:paraId="46E76272" w14:textId="77777777" w:rsidR="00FA5CA7" w:rsidRPr="00FA5CA7" w:rsidRDefault="00FA5CA7" w:rsidP="00FA5CA7">
            <w:r w:rsidRPr="00FA5CA7">
              <w:t>Sculpture</w:t>
            </w:r>
          </w:p>
        </w:tc>
        <w:tc>
          <w:tcPr>
            <w:tcW w:w="3168" w:type="dxa"/>
          </w:tcPr>
          <w:p w14:paraId="35B8837C" w14:textId="77777777" w:rsidR="00FA5CA7" w:rsidRPr="00FA5CA7" w:rsidRDefault="00FA5CA7" w:rsidP="00FA5CA7">
            <w:r w:rsidRPr="00FA5CA7">
              <w:t>May and November</w:t>
            </w:r>
          </w:p>
        </w:tc>
        <w:tc>
          <w:tcPr>
            <w:tcW w:w="3168" w:type="dxa"/>
          </w:tcPr>
          <w:p w14:paraId="0298FE3F" w14:textId="77777777" w:rsidR="00FA5CA7" w:rsidRPr="00FA5CA7" w:rsidRDefault="00FA5CA7" w:rsidP="00FA5CA7">
            <w:r w:rsidRPr="00FA5CA7">
              <w:t>Medium, modeling, busts, and abstraction</w:t>
            </w:r>
          </w:p>
        </w:tc>
      </w:tr>
      <w:tr w:rsidR="00FA5CA7" w:rsidRPr="00FA5CA7" w14:paraId="2E557023" w14:textId="77777777" w:rsidTr="0046669F">
        <w:tc>
          <w:tcPr>
            <w:tcW w:w="3168" w:type="dxa"/>
          </w:tcPr>
          <w:p w14:paraId="3CA19242" w14:textId="77777777" w:rsidR="00FA5CA7" w:rsidRPr="00FA5CA7" w:rsidRDefault="00FA5CA7" w:rsidP="00FA5CA7">
            <w:r w:rsidRPr="00FA5CA7">
              <w:t>Photography</w:t>
            </w:r>
          </w:p>
        </w:tc>
        <w:tc>
          <w:tcPr>
            <w:tcW w:w="3168" w:type="dxa"/>
          </w:tcPr>
          <w:p w14:paraId="1D74D35B" w14:textId="77777777" w:rsidR="00FA5CA7" w:rsidRPr="00FA5CA7" w:rsidRDefault="00FA5CA7" w:rsidP="00FA5CA7">
            <w:r w:rsidRPr="00FA5CA7">
              <w:t>June and December</w:t>
            </w:r>
          </w:p>
        </w:tc>
        <w:tc>
          <w:tcPr>
            <w:tcW w:w="3168" w:type="dxa"/>
          </w:tcPr>
          <w:p w14:paraId="25DD1AAF" w14:textId="5856E1F9" w:rsidR="00FA5CA7" w:rsidRPr="00FA5CA7" w:rsidRDefault="00FA5CA7" w:rsidP="00FA5CA7">
            <w:r w:rsidRPr="00FA5CA7">
              <w:t xml:space="preserve">Point and </w:t>
            </w:r>
            <w:r w:rsidR="008D31E5">
              <w:t>s</w:t>
            </w:r>
            <w:r w:rsidRPr="00FA5CA7">
              <w:t xml:space="preserve">hoot, DSLRs, Photoshop, </w:t>
            </w:r>
            <w:r w:rsidR="008D31E5">
              <w:t>p</w:t>
            </w:r>
            <w:r w:rsidRPr="00FA5CA7">
              <w:t xml:space="preserve">ortraits, </w:t>
            </w:r>
            <w:r w:rsidR="008D31E5">
              <w:t>l</w:t>
            </w:r>
            <w:bookmarkStart w:id="0" w:name="_GoBack"/>
            <w:bookmarkEnd w:id="0"/>
            <w:r w:rsidRPr="00FA5CA7">
              <w:t xml:space="preserve">andscapes, and </w:t>
            </w:r>
            <w:r w:rsidR="008D31E5">
              <w:t>s</w:t>
            </w:r>
            <w:r w:rsidRPr="00FA5CA7">
              <w:t>ports</w:t>
            </w:r>
          </w:p>
        </w:tc>
      </w:tr>
    </w:tbl>
    <w:p w14:paraId="1EBBA9E9" w14:textId="77777777" w:rsidR="00C92BE2" w:rsidRDefault="00C92BE2"/>
    <w:sectPr w:rsidR="00C9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A7"/>
    <w:rsid w:val="003A7CFF"/>
    <w:rsid w:val="0046669F"/>
    <w:rsid w:val="008D31E5"/>
    <w:rsid w:val="009D1F6C"/>
    <w:rsid w:val="00C92BE2"/>
    <w:rsid w:val="00E27BE9"/>
    <w:rsid w:val="00EC0262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AD15"/>
  <w15:docId w15:val="{65092C21-15F6-4988-B253-1A09022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FA5C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A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for Success</dc:creator>
  <cp:lastModifiedBy>First Last</cp:lastModifiedBy>
  <cp:revision>3</cp:revision>
  <dcterms:created xsi:type="dcterms:W3CDTF">2015-05-12T15:46:00Z</dcterms:created>
  <dcterms:modified xsi:type="dcterms:W3CDTF">2018-08-01T17:09:00Z</dcterms:modified>
</cp:coreProperties>
</file>